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939" w:rsidRPr="00B87939" w:rsidRDefault="00B87939">
      <w:pPr>
        <w:rPr>
          <w:rFonts w:ascii="Times New Roman" w:hAnsi="Times New Roman" w:cs="Times New Roman"/>
          <w:b/>
          <w:sz w:val="32"/>
          <w:szCs w:val="28"/>
        </w:rPr>
      </w:pPr>
      <w:r w:rsidRPr="00B87939">
        <w:rPr>
          <w:rFonts w:ascii="Times New Roman" w:hAnsi="Times New Roman" w:cs="Times New Roman"/>
          <w:b/>
          <w:sz w:val="32"/>
          <w:szCs w:val="28"/>
        </w:rPr>
        <w:t xml:space="preserve">Информация о наличии диетического меню: </w:t>
      </w:r>
    </w:p>
    <w:p w:rsidR="00D2162F" w:rsidRPr="00B87939" w:rsidRDefault="00B87939">
      <w:pPr>
        <w:rPr>
          <w:rFonts w:ascii="Times New Roman" w:hAnsi="Times New Roman" w:cs="Times New Roman"/>
          <w:sz w:val="28"/>
          <w:szCs w:val="28"/>
        </w:rPr>
      </w:pPr>
      <w:r w:rsidRPr="00B87939">
        <w:rPr>
          <w:rFonts w:ascii="Times New Roman" w:hAnsi="Times New Roman" w:cs="Times New Roman"/>
          <w:sz w:val="28"/>
          <w:szCs w:val="28"/>
        </w:rPr>
        <w:t>В соответствии с п.2 ст. 25.2 Федерального закона от 02.02.2000 года №29-ФЗ «О качестве и безопасности пищевых продуктов», п. 8.2 СаНПиН</w:t>
      </w:r>
      <w:proofErr w:type="gramStart"/>
      <w:r w:rsidRPr="00B8793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87939">
        <w:rPr>
          <w:rFonts w:ascii="Times New Roman" w:hAnsi="Times New Roman" w:cs="Times New Roman"/>
          <w:sz w:val="28"/>
          <w:szCs w:val="28"/>
        </w:rPr>
        <w:t xml:space="preserve">.3./2.4.3509- 20 проведена разъяснительная работа c родителями и лицами их заменяющих обучающихся о порядке информирования администрации школы о наличии у ребенка потребности в индивидуальном меню: написание заявления, предоставления назначения врача, порядка организации питания в случае предоставления готовых домашних блюд, предоставляемых родителями. Результаты опроса родителей и лиц </w:t>
      </w:r>
      <w:proofErr w:type="gramStart"/>
      <w:r w:rsidRPr="00B87939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B87939">
        <w:rPr>
          <w:rFonts w:ascii="Times New Roman" w:hAnsi="Times New Roman" w:cs="Times New Roman"/>
          <w:sz w:val="28"/>
          <w:szCs w:val="28"/>
        </w:rPr>
        <w:t xml:space="preserve"> заменяющихся о наличии у</w:t>
      </w:r>
      <w:r w:rsidR="002D448C">
        <w:rPr>
          <w:rFonts w:ascii="Times New Roman" w:hAnsi="Times New Roman" w:cs="Times New Roman"/>
          <w:sz w:val="28"/>
          <w:szCs w:val="28"/>
        </w:rPr>
        <w:t xml:space="preserve"> обучающихся МБОУ «</w:t>
      </w:r>
      <w:proofErr w:type="spellStart"/>
      <w:r w:rsidR="002D448C">
        <w:rPr>
          <w:rFonts w:ascii="Times New Roman" w:hAnsi="Times New Roman" w:cs="Times New Roman"/>
          <w:sz w:val="28"/>
          <w:szCs w:val="28"/>
        </w:rPr>
        <w:t>Нуштайкинская</w:t>
      </w:r>
      <w:proofErr w:type="spellEnd"/>
      <w:r w:rsidR="002D448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87939">
        <w:rPr>
          <w:rFonts w:ascii="Times New Roman" w:hAnsi="Times New Roman" w:cs="Times New Roman"/>
          <w:sz w:val="28"/>
          <w:szCs w:val="28"/>
        </w:rPr>
        <w:t>ООШ» потребности в индивидуальном меню при организации питания в школе показали, что данной потребности нет.</w:t>
      </w:r>
    </w:p>
    <w:sectPr w:rsidR="00D2162F" w:rsidRPr="00B87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6CF"/>
    <w:rsid w:val="002D448C"/>
    <w:rsid w:val="00AF16CF"/>
    <w:rsid w:val="00B87939"/>
    <w:rsid w:val="00D2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2023-08-29T14:54:00Z</dcterms:created>
  <dcterms:modified xsi:type="dcterms:W3CDTF">2023-08-29T14:56:00Z</dcterms:modified>
</cp:coreProperties>
</file>